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DF1D" w14:textId="2F24CAFF" w:rsidR="002E6167" w:rsidRDefault="002E6167" w:rsidP="002E6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B5C284" wp14:editId="7E02091E">
            <wp:extent cx="1314450" cy="7940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84" cy="8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C5F4C" w14:textId="23F96A1D" w:rsidR="002E6167" w:rsidRDefault="008C5F63" w:rsidP="002E6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</w:t>
      </w:r>
      <w:r w:rsidR="002E6167">
        <w:rPr>
          <w:rFonts w:ascii="Arial" w:hAnsi="Arial" w:cs="Arial"/>
          <w:sz w:val="28"/>
          <w:szCs w:val="28"/>
        </w:rPr>
        <w:t xml:space="preserve"> GREEK DRESSING</w:t>
      </w:r>
    </w:p>
    <w:p w14:paraId="3F8201F8" w14:textId="607EAA92" w:rsidR="007A7B35" w:rsidRPr="00B43BBE" w:rsidRDefault="00DA3FF0" w:rsidP="007A7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oil free dressing is delicious.  It goes well on any salad but it is particularly well with the Greek Inspired Tabouleh and the Complaint ‘Dry’ Greek Salad.  </w:t>
      </w:r>
      <w:r w:rsidR="007A7B35" w:rsidRPr="00B43BBE">
        <w:rPr>
          <w:rFonts w:ascii="Arial" w:hAnsi="Arial" w:cs="Arial"/>
          <w:sz w:val="28"/>
          <w:szCs w:val="28"/>
        </w:rPr>
        <w:t xml:space="preserve">I have created this dressing with two versions.  One is a standard dressing and the other is a creamy version.  </w:t>
      </w:r>
    </w:p>
    <w:p w14:paraId="79925FE1" w14:textId="77777777" w:rsidR="007A7B35" w:rsidRPr="00B43BBE" w:rsidRDefault="007A7B35" w:rsidP="007A7B3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Style w:val="Strong"/>
          <w:rFonts w:ascii="Arial" w:hAnsi="Arial" w:cs="Arial"/>
          <w:sz w:val="28"/>
          <w:szCs w:val="28"/>
        </w:rPr>
        <w:t>Ingredients:</w:t>
      </w:r>
    </w:p>
    <w:p w14:paraId="7F75444E" w14:textId="38C2D8E3" w:rsidR="007A7B35" w:rsidRPr="00B43BBE" w:rsidRDefault="003A4C8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⅓</w:t>
      </w:r>
      <w:r w:rsidR="007A7B3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A7B35" w:rsidRPr="00B43BBE">
        <w:rPr>
          <w:rFonts w:ascii="Arial" w:hAnsi="Arial" w:cs="Arial"/>
          <w:sz w:val="28"/>
          <w:szCs w:val="28"/>
          <w:shd w:val="clear" w:color="auto" w:fill="FFFFFF"/>
        </w:rPr>
        <w:t xml:space="preserve">cup </w:t>
      </w:r>
      <w:r w:rsidR="007A7B35">
        <w:rPr>
          <w:rFonts w:ascii="Arial" w:hAnsi="Arial" w:cs="Arial"/>
          <w:sz w:val="28"/>
          <w:szCs w:val="28"/>
          <w:shd w:val="clear" w:color="auto" w:fill="FFFFFF"/>
        </w:rPr>
        <w:t>red wine</w:t>
      </w:r>
      <w:r w:rsidR="007A7B35" w:rsidRPr="00B43BBE">
        <w:rPr>
          <w:rFonts w:ascii="Arial" w:hAnsi="Arial" w:cs="Arial"/>
          <w:sz w:val="28"/>
          <w:szCs w:val="28"/>
          <w:shd w:val="clear" w:color="auto" w:fill="FFFFFF"/>
        </w:rPr>
        <w:t xml:space="preserve"> vinegar</w:t>
      </w:r>
    </w:p>
    <w:p w14:paraId="50CA510E" w14:textId="24FFF7E6" w:rsidR="007A7B35" w:rsidRPr="00B43BBE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3A4C85">
        <w:rPr>
          <w:rFonts w:ascii="Arial" w:hAnsi="Arial" w:cs="Arial"/>
          <w:sz w:val="28"/>
          <w:szCs w:val="28"/>
          <w:shd w:val="clear" w:color="auto" w:fill="FFFFFF"/>
        </w:rPr>
        <w:t>½</w:t>
      </w:r>
      <w:r w:rsidRPr="00B43BBE">
        <w:rPr>
          <w:rFonts w:ascii="Arial" w:hAnsi="Arial" w:cs="Arial"/>
          <w:sz w:val="28"/>
          <w:szCs w:val="28"/>
          <w:shd w:val="clear" w:color="auto" w:fill="FFFFFF"/>
        </w:rPr>
        <w:t xml:space="preserve"> cup</w:t>
      </w:r>
      <w:r w:rsidR="003A4C8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B43B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filter</w:t>
      </w:r>
      <w:r w:rsidRPr="00B43BBE">
        <w:rPr>
          <w:rFonts w:ascii="Arial" w:hAnsi="Arial" w:cs="Arial"/>
          <w:sz w:val="28"/>
          <w:szCs w:val="28"/>
          <w:shd w:val="clear" w:color="auto" w:fill="FFFFFF"/>
        </w:rPr>
        <w:t>ed water</w:t>
      </w:r>
    </w:p>
    <w:p w14:paraId="7C947580" w14:textId="0AD6014F" w:rsidR="007A7B35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2 Tbs. chia seeds</w:t>
      </w:r>
    </w:p>
    <w:p w14:paraId="4EFCE381" w14:textId="54FF53E0" w:rsidR="003A4C85" w:rsidRPr="00B43BBE" w:rsidRDefault="003A4C8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 tsp. raisins</w:t>
      </w:r>
    </w:p>
    <w:p w14:paraId="666CB386" w14:textId="2FA6ECC6" w:rsidR="007A7B35" w:rsidRPr="00B43BBE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¼ cup fresh lemon juice</w:t>
      </w:r>
    </w:p>
    <w:p w14:paraId="732FF79D" w14:textId="26F4222A" w:rsidR="007A7B35" w:rsidRPr="00B43BBE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¼ cup Dijon mustard</w:t>
      </w:r>
    </w:p>
    <w:p w14:paraId="123B3D5F" w14:textId="2955AD38" w:rsidR="007A7B35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2 </w:t>
      </w:r>
      <w:r w:rsidR="003A4C85">
        <w:rPr>
          <w:rFonts w:ascii="Arial" w:hAnsi="Arial" w:cs="Arial"/>
          <w:sz w:val="28"/>
          <w:szCs w:val="28"/>
          <w:shd w:val="clear" w:color="auto" w:fill="FFFFFF"/>
        </w:rPr>
        <w:t>tsp</w:t>
      </w:r>
      <w:r>
        <w:rPr>
          <w:rFonts w:ascii="Arial" w:hAnsi="Arial" w:cs="Arial"/>
          <w:sz w:val="28"/>
          <w:szCs w:val="28"/>
          <w:shd w:val="clear" w:color="auto" w:fill="FFFFFF"/>
        </w:rPr>
        <w:t>s. dry oregano</w:t>
      </w:r>
    </w:p>
    <w:p w14:paraId="08EB66E8" w14:textId="2508417D" w:rsidR="007A7B35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1 </w:t>
      </w:r>
      <w:r w:rsidR="003A4C85">
        <w:rPr>
          <w:rFonts w:ascii="Arial" w:hAnsi="Arial" w:cs="Arial"/>
          <w:sz w:val="28"/>
          <w:szCs w:val="28"/>
          <w:shd w:val="clear" w:color="auto" w:fill="FFFFFF"/>
        </w:rPr>
        <w:t>tsp</w:t>
      </w:r>
      <w:r>
        <w:rPr>
          <w:rFonts w:ascii="Arial" w:hAnsi="Arial" w:cs="Arial"/>
          <w:sz w:val="28"/>
          <w:szCs w:val="28"/>
          <w:shd w:val="clear" w:color="auto" w:fill="FFFFFF"/>
        </w:rPr>
        <w:t>s. dry basil</w:t>
      </w:r>
    </w:p>
    <w:p w14:paraId="542A2EA0" w14:textId="4EDE4786" w:rsidR="007A7B35" w:rsidRPr="00B43BBE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10 turns black pepper</w:t>
      </w:r>
    </w:p>
    <w:p w14:paraId="05AE1864" w14:textId="77777777" w:rsidR="007A7B35" w:rsidRPr="00B43BBE" w:rsidRDefault="007A7B35" w:rsidP="007A7B35">
      <w:pPr>
        <w:rPr>
          <w:rFonts w:ascii="Arial" w:hAnsi="Arial" w:cs="Arial"/>
          <w:b/>
          <w:bCs/>
          <w:sz w:val="28"/>
          <w:szCs w:val="28"/>
        </w:rPr>
      </w:pPr>
      <w:r w:rsidRPr="00B43BBE">
        <w:rPr>
          <w:rFonts w:ascii="Arial" w:hAnsi="Arial" w:cs="Arial"/>
          <w:b/>
          <w:bCs/>
          <w:sz w:val="28"/>
          <w:szCs w:val="28"/>
        </w:rPr>
        <w:t>Ingredient for creamy version:</w:t>
      </w:r>
    </w:p>
    <w:p w14:paraId="02EA749F" w14:textId="77777777" w:rsidR="007A7B35" w:rsidRPr="00B43BBE" w:rsidRDefault="007A7B35" w:rsidP="007A7B3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>2 cups steamed cauliflower or 1 cup Chef AJs Honey Mustard Dressing</w:t>
      </w:r>
    </w:p>
    <w:p w14:paraId="7788A564" w14:textId="77777777" w:rsidR="007A7B35" w:rsidRPr="00B43BBE" w:rsidRDefault="007A7B35" w:rsidP="007A7B3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Style w:val="Strong"/>
          <w:rFonts w:ascii="Arial" w:hAnsi="Arial" w:cs="Arial"/>
          <w:sz w:val="28"/>
          <w:szCs w:val="28"/>
        </w:rPr>
        <w:t>Method:</w:t>
      </w:r>
      <w:r w:rsidRPr="00B43BBE">
        <w:rPr>
          <w:rFonts w:ascii="Arial" w:hAnsi="Arial" w:cs="Arial"/>
          <w:b/>
          <w:bCs/>
          <w:sz w:val="28"/>
          <w:szCs w:val="28"/>
        </w:rPr>
        <w:br/>
      </w:r>
      <w:r w:rsidRPr="00B43BBE">
        <w:rPr>
          <w:rStyle w:val="Strong"/>
          <w:rFonts w:ascii="Arial" w:hAnsi="Arial" w:cs="Arial"/>
          <w:sz w:val="28"/>
          <w:szCs w:val="28"/>
        </w:rPr>
        <w:t>​</w:t>
      </w:r>
    </w:p>
    <w:p w14:paraId="503DDEEC" w14:textId="3E220486" w:rsidR="007A7B35" w:rsidRPr="00B43BBE" w:rsidRDefault="007A7B35" w:rsidP="007A7B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>Combine the water</w:t>
      </w:r>
      <w:r w:rsidR="003A4C85">
        <w:rPr>
          <w:rFonts w:ascii="Arial" w:hAnsi="Arial" w:cs="Arial"/>
          <w:sz w:val="28"/>
          <w:szCs w:val="28"/>
        </w:rPr>
        <w:t xml:space="preserve">, </w:t>
      </w:r>
      <w:r w:rsidRPr="00B43BBE">
        <w:rPr>
          <w:rFonts w:ascii="Arial" w:hAnsi="Arial" w:cs="Arial"/>
          <w:sz w:val="28"/>
          <w:szCs w:val="28"/>
        </w:rPr>
        <w:t>chia seeds</w:t>
      </w:r>
      <w:r w:rsidR="003A4C85">
        <w:rPr>
          <w:rFonts w:ascii="Arial" w:hAnsi="Arial" w:cs="Arial"/>
          <w:sz w:val="28"/>
          <w:szCs w:val="28"/>
        </w:rPr>
        <w:t xml:space="preserve"> and raisins</w:t>
      </w:r>
      <w:r w:rsidRPr="00B43BBE">
        <w:rPr>
          <w:rFonts w:ascii="Arial" w:hAnsi="Arial" w:cs="Arial"/>
          <w:sz w:val="28"/>
          <w:szCs w:val="28"/>
        </w:rPr>
        <w:t xml:space="preserve"> in a blender </w:t>
      </w:r>
      <w:r w:rsidR="003A4C85">
        <w:rPr>
          <w:rFonts w:ascii="Arial" w:hAnsi="Arial" w:cs="Arial"/>
          <w:sz w:val="28"/>
          <w:szCs w:val="28"/>
        </w:rPr>
        <w:t xml:space="preserve">and soak </w:t>
      </w:r>
      <w:r w:rsidRPr="00B43BBE">
        <w:rPr>
          <w:rFonts w:ascii="Arial" w:hAnsi="Arial" w:cs="Arial"/>
          <w:sz w:val="28"/>
          <w:szCs w:val="28"/>
        </w:rPr>
        <w:t>for an hour.  This will help the chia to set</w:t>
      </w:r>
      <w:r w:rsidR="003A4C85">
        <w:rPr>
          <w:rFonts w:ascii="Arial" w:hAnsi="Arial" w:cs="Arial"/>
          <w:sz w:val="28"/>
          <w:szCs w:val="28"/>
        </w:rPr>
        <w:t xml:space="preserve"> and the raisins to soften</w:t>
      </w:r>
      <w:r w:rsidRPr="00B43BBE">
        <w:rPr>
          <w:rFonts w:ascii="Arial" w:hAnsi="Arial" w:cs="Arial"/>
          <w:sz w:val="28"/>
          <w:szCs w:val="28"/>
        </w:rPr>
        <w:t xml:space="preserve"> so the dressing will blend smooth.</w:t>
      </w:r>
    </w:p>
    <w:p w14:paraId="709DDC5F" w14:textId="77777777" w:rsidR="007A7B35" w:rsidRPr="00B43BBE" w:rsidRDefault="007A7B35" w:rsidP="007A7B35">
      <w:pPr>
        <w:pStyle w:val="ListParagraph"/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>Note:  If you are making the creamy version, steam your cauliflower now and set aside to cool.</w:t>
      </w:r>
    </w:p>
    <w:p w14:paraId="731C2424" w14:textId="77777777" w:rsidR="007A7B35" w:rsidRPr="00B43BBE" w:rsidRDefault="007A7B35" w:rsidP="007A7B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 xml:space="preserve">Add the remaining ingredients to the chia seeds and water in the blender and blend until smooth.  </w:t>
      </w:r>
    </w:p>
    <w:p w14:paraId="19A36E32" w14:textId="6E04B2C6" w:rsidR="007A7B35" w:rsidRPr="00B43BBE" w:rsidRDefault="007A7B35" w:rsidP="007A7B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 xml:space="preserve">Store dressing in glass jars in the fridge.  The basic version makes about </w:t>
      </w:r>
      <w:r>
        <w:rPr>
          <w:rFonts w:ascii="Arial" w:hAnsi="Arial" w:cs="Arial"/>
          <w:sz w:val="28"/>
          <w:szCs w:val="28"/>
        </w:rPr>
        <w:t>2</w:t>
      </w:r>
      <w:r w:rsidRPr="00B43BBE">
        <w:rPr>
          <w:rFonts w:ascii="Arial" w:hAnsi="Arial" w:cs="Arial"/>
          <w:sz w:val="28"/>
          <w:szCs w:val="28"/>
        </w:rPr>
        <w:t xml:space="preserve"> cups.  The creamy version makes </w:t>
      </w:r>
      <w:r>
        <w:rPr>
          <w:rFonts w:ascii="Arial" w:hAnsi="Arial" w:cs="Arial"/>
          <w:sz w:val="28"/>
          <w:szCs w:val="28"/>
        </w:rPr>
        <w:t>3</w:t>
      </w:r>
      <w:r w:rsidRPr="00B43BBE">
        <w:rPr>
          <w:rFonts w:ascii="Arial" w:hAnsi="Arial" w:cs="Arial"/>
          <w:sz w:val="28"/>
          <w:szCs w:val="28"/>
        </w:rPr>
        <w:t xml:space="preserve"> cups of dressing. </w:t>
      </w:r>
    </w:p>
    <w:p w14:paraId="2DC7240B" w14:textId="77777777" w:rsidR="007A7B35" w:rsidRPr="00B43BBE" w:rsidRDefault="007A7B35" w:rsidP="007A7B35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BBE9675" w14:textId="77777777" w:rsidR="007A7B35" w:rsidRPr="002C5934" w:rsidRDefault="007A7B35" w:rsidP="007A7B35">
      <w:pPr>
        <w:rPr>
          <w:rFonts w:ascii="Arial" w:hAnsi="Arial" w:cs="Arial"/>
          <w:sz w:val="28"/>
          <w:szCs w:val="28"/>
        </w:rPr>
      </w:pPr>
    </w:p>
    <w:p w14:paraId="55B3A637" w14:textId="77777777" w:rsidR="007A7B35" w:rsidRDefault="007A7B35" w:rsidP="007A7B35">
      <w:pPr>
        <w:rPr>
          <w:rFonts w:ascii="Arial" w:hAnsi="Arial" w:cs="Arial"/>
          <w:sz w:val="28"/>
          <w:szCs w:val="28"/>
        </w:rPr>
      </w:pPr>
    </w:p>
    <w:p w14:paraId="2625731B" w14:textId="77777777" w:rsidR="002E6167" w:rsidRPr="002E6167" w:rsidRDefault="002E6167" w:rsidP="002E6167">
      <w:pPr>
        <w:rPr>
          <w:rFonts w:ascii="Arial" w:hAnsi="Arial" w:cs="Arial"/>
          <w:sz w:val="28"/>
          <w:szCs w:val="28"/>
        </w:rPr>
      </w:pPr>
    </w:p>
    <w:sectPr w:rsidR="002E6167" w:rsidRPr="002E6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AA1"/>
    <w:multiLevelType w:val="hybridMultilevel"/>
    <w:tmpl w:val="97CA9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35F5"/>
    <w:multiLevelType w:val="hybridMultilevel"/>
    <w:tmpl w:val="82768B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6A47"/>
    <w:multiLevelType w:val="hybridMultilevel"/>
    <w:tmpl w:val="F6CA6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966437">
    <w:abstractNumId w:val="0"/>
  </w:num>
  <w:num w:numId="2" w16cid:durableId="154534435">
    <w:abstractNumId w:val="2"/>
  </w:num>
  <w:num w:numId="3" w16cid:durableId="68433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67"/>
    <w:rsid w:val="0008144D"/>
    <w:rsid w:val="002E6167"/>
    <w:rsid w:val="003A4C85"/>
    <w:rsid w:val="00517BAF"/>
    <w:rsid w:val="00612E2D"/>
    <w:rsid w:val="007A7B35"/>
    <w:rsid w:val="008C5F63"/>
    <w:rsid w:val="00CA4438"/>
    <w:rsid w:val="00D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ECD0"/>
  <w15:chartTrackingRefBased/>
  <w15:docId w15:val="{1AAD4898-3DBD-4B47-8DC6-B2028783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B35"/>
    <w:rPr>
      <w:b/>
      <w:bCs/>
    </w:rPr>
  </w:style>
  <w:style w:type="paragraph" w:styleId="ListParagraph">
    <w:name w:val="List Paragraph"/>
    <w:basedOn w:val="Normal"/>
    <w:uiPriority w:val="34"/>
    <w:qFormat/>
    <w:rsid w:val="007A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2023-01-13T16:27:00Z</dcterms:created>
  <dcterms:modified xsi:type="dcterms:W3CDTF">2023-01-13T16:27:00Z</dcterms:modified>
</cp:coreProperties>
</file>