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E06" w14:textId="0419C70C" w:rsidR="002D7DAE" w:rsidRDefault="002D7DAE" w:rsidP="002D7D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3052E8" wp14:editId="20CD6EA0">
            <wp:extent cx="904875" cy="5465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25" cy="5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4604" w14:textId="6493CAEC" w:rsidR="008E02AB" w:rsidRDefault="008E02AB" w:rsidP="008E02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DECONSTRUCTED SAMOSA WAFFLES</w:t>
      </w:r>
    </w:p>
    <w:p w14:paraId="14DCAF4E" w14:textId="6E7FF9EE" w:rsidR="008E02AB" w:rsidRDefault="008E02AB" w:rsidP="008E0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samosas. But all that oil and salt makes a traditional samosa off limits if you want to lose weight.  Here’s a recipe that I have developed out of necessity that gives me the great flavours of a samosa without the added calories.  It’s also a delicious way to get your starchy vegetables in for the day.</w:t>
      </w:r>
      <w:r w:rsidR="00217172">
        <w:rPr>
          <w:rFonts w:ascii="Arial" w:hAnsi="Arial" w:cs="Arial"/>
          <w:sz w:val="28"/>
          <w:szCs w:val="28"/>
        </w:rPr>
        <w:t xml:space="preserve"> </w:t>
      </w:r>
      <w:r w:rsidR="00A62131">
        <w:rPr>
          <w:rFonts w:ascii="Arial" w:hAnsi="Arial" w:cs="Arial"/>
          <w:sz w:val="28"/>
          <w:szCs w:val="28"/>
        </w:rPr>
        <w:t>Ideally, you’ll need a mini-chopper or food processor for this recipe.</w:t>
      </w:r>
      <w:r w:rsidR="00C63E46">
        <w:rPr>
          <w:rFonts w:ascii="Arial" w:hAnsi="Arial" w:cs="Arial"/>
          <w:sz w:val="28"/>
          <w:szCs w:val="28"/>
        </w:rPr>
        <w:t xml:space="preserve"> And, of course, a non-stick </w:t>
      </w:r>
      <w:r w:rsidR="006159E6">
        <w:rPr>
          <w:rFonts w:ascii="Arial" w:hAnsi="Arial" w:cs="Arial"/>
          <w:sz w:val="28"/>
          <w:szCs w:val="28"/>
        </w:rPr>
        <w:t>waffle maker</w:t>
      </w:r>
      <w:r w:rsidR="00C63E46">
        <w:rPr>
          <w:rFonts w:ascii="Arial" w:hAnsi="Arial" w:cs="Arial"/>
          <w:sz w:val="28"/>
          <w:szCs w:val="28"/>
        </w:rPr>
        <w:t xml:space="preserve">. </w:t>
      </w:r>
    </w:p>
    <w:p w14:paraId="510CCCB6" w14:textId="59598BAB" w:rsidR="00300658" w:rsidRPr="00217172" w:rsidRDefault="00300658" w:rsidP="002D7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Ingredients:</w:t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>
        <w:rPr>
          <w:rFonts w:ascii="Arial" w:hAnsi="Arial" w:cs="Arial"/>
          <w:b/>
          <w:bCs/>
          <w:sz w:val="28"/>
          <w:szCs w:val="28"/>
        </w:rPr>
        <w:tab/>
      </w:r>
      <w:r w:rsidR="00217172" w:rsidRPr="00217172">
        <w:rPr>
          <w:rFonts w:ascii="Arial" w:hAnsi="Arial" w:cs="Arial"/>
          <w:sz w:val="28"/>
          <w:szCs w:val="28"/>
        </w:rPr>
        <w:t>Makes 12 Waffles</w:t>
      </w:r>
    </w:p>
    <w:p w14:paraId="4DEA5233" w14:textId="28893B00" w:rsidR="00217172" w:rsidRDefault="00217172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1717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or 5 big potatoes (about 2 pounds), peeled and cut into 1-inch pieces</w:t>
      </w:r>
    </w:p>
    <w:p w14:paraId="33A92F5D" w14:textId="4CA58A4E" w:rsidR="00217172" w:rsidRDefault="003D4A9B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a medium onion, chopped</w:t>
      </w:r>
    </w:p>
    <w:p w14:paraId="05B7B59F" w14:textId="75E66034" w:rsidR="003D4A9B" w:rsidRDefault="003D4A9B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cloves of garlic, chopped</w:t>
      </w:r>
    </w:p>
    <w:p w14:paraId="2205A780" w14:textId="77C76EA9" w:rsidR="003D4A9B" w:rsidRDefault="003D4A9B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small jalapeño</w:t>
      </w:r>
      <w:r w:rsidR="00A62131">
        <w:rPr>
          <w:rFonts w:ascii="Arial" w:hAnsi="Arial" w:cs="Arial"/>
          <w:sz w:val="28"/>
          <w:szCs w:val="28"/>
        </w:rPr>
        <w:t xml:space="preserve"> or serrano chili peppers, (with seeds), chopped</w:t>
      </w:r>
    </w:p>
    <w:p w14:paraId="38ED3C8F" w14:textId="08F2087E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Tbs. water</w:t>
      </w:r>
    </w:p>
    <w:p w14:paraId="483C8711" w14:textId="09F50143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mustard seeds (black are preferable)</w:t>
      </w:r>
    </w:p>
    <w:p w14:paraId="173E1606" w14:textId="32A62C15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dry ginger</w:t>
      </w:r>
    </w:p>
    <w:p w14:paraId="05446D87" w14:textId="7E6B24F3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cumin seeds</w:t>
      </w:r>
    </w:p>
    <w:p w14:paraId="6F758179" w14:textId="1E7361DE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garam masala</w:t>
      </w:r>
    </w:p>
    <w:p w14:paraId="4B7E3F2A" w14:textId="239816BE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ground turmeric</w:t>
      </w:r>
    </w:p>
    <w:p w14:paraId="1CAD3A3D" w14:textId="50CFED97" w:rsidR="00A62131" w:rsidRDefault="00A62131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cup </w:t>
      </w:r>
      <w:r w:rsidR="00905258">
        <w:rPr>
          <w:rFonts w:ascii="Arial" w:hAnsi="Arial" w:cs="Arial"/>
          <w:sz w:val="28"/>
          <w:szCs w:val="28"/>
        </w:rPr>
        <w:t>peas, thawed if frozen</w:t>
      </w:r>
    </w:p>
    <w:p w14:paraId="3CABFAA0" w14:textId="753E1204" w:rsidR="00905258" w:rsidRDefault="00905258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Tbs. fresh lemon juice</w:t>
      </w:r>
    </w:p>
    <w:p w14:paraId="69461D6F" w14:textId="5C9F3DDD" w:rsidR="00905258" w:rsidRDefault="00905258" w:rsidP="002171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cilantro leaves, chopped</w:t>
      </w:r>
    </w:p>
    <w:p w14:paraId="384AE0A0" w14:textId="2E3A8049" w:rsidR="00C51033" w:rsidRDefault="00C51033" w:rsidP="00C510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Method:</w:t>
      </w:r>
    </w:p>
    <w:p w14:paraId="15584BDC" w14:textId="0176ED66" w:rsidR="00905258" w:rsidRDefault="00905258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potatoes in a medium saucepan. Cover with water by about 2 inches. Bring to a boil, lower the heat, and simmer until tender, about 10 minutes. Drain, transfer to a medium bowl and set aside to cool.  Slightly mash the potatoes.</w:t>
      </w:r>
    </w:p>
    <w:p w14:paraId="4A7E153B" w14:textId="357B074C" w:rsidR="00905258" w:rsidRDefault="00905258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Meanwhile, in a </w:t>
      </w:r>
      <w:r w:rsidR="002D4190">
        <w:rPr>
          <w:rFonts w:ascii="Arial" w:hAnsi="Arial" w:cs="Arial"/>
          <w:sz w:val="28"/>
          <w:szCs w:val="28"/>
        </w:rPr>
        <w:t>mini-chopper, combine the onion, garlic, chiles and 1 Tbs. of water and puree to a paste.</w:t>
      </w:r>
    </w:p>
    <w:p w14:paraId="4BD3C022" w14:textId="0EE48114" w:rsidR="002D4190" w:rsidRDefault="002D4190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a large skillet or wok over medium high heat. Add a little water for frying. Add the mustard and cumin seeds and cook, stirring constantly, until fragrant, about 30 seconds.</w:t>
      </w:r>
    </w:p>
    <w:p w14:paraId="6F388AF2" w14:textId="614E0CE2" w:rsidR="002D4190" w:rsidRDefault="002D4190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onion past, garam masala and turmeric</w:t>
      </w:r>
      <w:r w:rsidR="007E6546">
        <w:rPr>
          <w:rFonts w:ascii="Arial" w:hAnsi="Arial" w:cs="Arial"/>
          <w:sz w:val="28"/>
          <w:szCs w:val="28"/>
        </w:rPr>
        <w:t xml:space="preserve"> and cook, stirring, until lightly browned, about 4 minutes.</w:t>
      </w:r>
    </w:p>
    <w:p w14:paraId="0A51239B" w14:textId="4CEBF4CD" w:rsidR="007E6546" w:rsidRDefault="007E6546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potatoes and cook, stirring and mashing lightly with a wooden spoon, until hot, about 2 minutes.</w:t>
      </w:r>
    </w:p>
    <w:p w14:paraId="131B4A3F" w14:textId="6D3A3195" w:rsidR="007E6546" w:rsidRDefault="007E6546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Stir in the peas. Remove from the heat and stir in the lemon juice, chopped cilantro and remaining 2 Tbs. of water. Set aside.</w:t>
      </w:r>
    </w:p>
    <w:p w14:paraId="6C8D19D6" w14:textId="5D7A0B55" w:rsidR="007E6546" w:rsidRDefault="007E6546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up the non-stick waffle maker.  When it is hot, scoop the samosa mixture into the 4 squares, 2-3 heaping tablespoons. Make them small because you want them to cook through.</w:t>
      </w:r>
    </w:p>
    <w:p w14:paraId="2E1199D7" w14:textId="559A474B" w:rsidR="007E6546" w:rsidRDefault="007E6546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Close the lid and set the timer for 12 minutes.  </w:t>
      </w:r>
      <w:r w:rsidR="00C63E46">
        <w:rPr>
          <w:rFonts w:ascii="Arial" w:hAnsi="Arial" w:cs="Arial"/>
          <w:sz w:val="28"/>
          <w:szCs w:val="28"/>
        </w:rPr>
        <w:t>Never mind</w:t>
      </w:r>
      <w:r>
        <w:rPr>
          <w:rFonts w:ascii="Arial" w:hAnsi="Arial" w:cs="Arial"/>
          <w:sz w:val="28"/>
          <w:szCs w:val="28"/>
        </w:rPr>
        <w:t xml:space="preserve"> the ready light.  It takes 12 minutes to make them nice and crispy with NO PEAKING.  If you cook them for a shorter time or peak</w:t>
      </w:r>
      <w:r w:rsidR="00C63E46">
        <w:rPr>
          <w:rFonts w:ascii="Arial" w:hAnsi="Arial" w:cs="Arial"/>
          <w:sz w:val="28"/>
          <w:szCs w:val="28"/>
        </w:rPr>
        <w:t>, they will break up when you are removing them.</w:t>
      </w:r>
    </w:p>
    <w:p w14:paraId="648B1C31" w14:textId="77777777" w:rsidR="00C63E46" w:rsidRDefault="00C63E46" w:rsidP="0090525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cooked remove them from the waffle maker and serve immediately. </w:t>
      </w:r>
    </w:p>
    <w:p w14:paraId="557EA789" w14:textId="652BD6AA" w:rsidR="00C63E46" w:rsidRPr="00C63E46" w:rsidRDefault="00C63E46" w:rsidP="00C63E4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I use this recipe for bulk cooking my starches.  So, I let them cool</w:t>
      </w:r>
      <w:r w:rsidRPr="00C63E46">
        <w:rPr>
          <w:rFonts w:ascii="Arial" w:hAnsi="Arial" w:cs="Arial"/>
          <w:sz w:val="28"/>
          <w:szCs w:val="28"/>
        </w:rPr>
        <w:t xml:space="preserve">.  Store them in a paper towel lined container in the fridge.  </w:t>
      </w:r>
      <w:r>
        <w:rPr>
          <w:rFonts w:ascii="Arial" w:hAnsi="Arial" w:cs="Arial"/>
          <w:sz w:val="28"/>
          <w:szCs w:val="28"/>
        </w:rPr>
        <w:t xml:space="preserve">To crisp them up before serving, use a toaster oven, toaster or air-fryer.  </w:t>
      </w:r>
    </w:p>
    <w:p w14:paraId="4FB8B509" w14:textId="77777777" w:rsidR="00C51033" w:rsidRPr="00300658" w:rsidRDefault="00C51033" w:rsidP="002D7DAE">
      <w:pPr>
        <w:rPr>
          <w:rFonts w:ascii="Arial" w:hAnsi="Arial" w:cs="Arial"/>
          <w:sz w:val="28"/>
          <w:szCs w:val="28"/>
        </w:rPr>
      </w:pPr>
    </w:p>
    <w:sectPr w:rsidR="00C51033" w:rsidRPr="00300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26A"/>
    <w:multiLevelType w:val="hybridMultilevel"/>
    <w:tmpl w:val="4D787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B89"/>
    <w:multiLevelType w:val="hybridMultilevel"/>
    <w:tmpl w:val="1554B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3C7"/>
    <w:multiLevelType w:val="hybridMultilevel"/>
    <w:tmpl w:val="8A9A9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D1AC5"/>
    <w:multiLevelType w:val="hybridMultilevel"/>
    <w:tmpl w:val="68DC1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B30"/>
    <w:multiLevelType w:val="hybridMultilevel"/>
    <w:tmpl w:val="2D906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40AD1"/>
    <w:multiLevelType w:val="hybridMultilevel"/>
    <w:tmpl w:val="526C6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AE"/>
    <w:rsid w:val="00217172"/>
    <w:rsid w:val="002D4190"/>
    <w:rsid w:val="002D7DAE"/>
    <w:rsid w:val="00300658"/>
    <w:rsid w:val="00386453"/>
    <w:rsid w:val="003D4A9B"/>
    <w:rsid w:val="006159E6"/>
    <w:rsid w:val="007E6546"/>
    <w:rsid w:val="008E02AB"/>
    <w:rsid w:val="00905258"/>
    <w:rsid w:val="00A62131"/>
    <w:rsid w:val="00C51033"/>
    <w:rsid w:val="00C63E46"/>
    <w:rsid w:val="00FE5FD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0BFB"/>
  <w15:chartTrackingRefBased/>
  <w15:docId w15:val="{1EFC4E74-BFFB-48AA-9480-735D1D0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2021-12-04T16:57:00Z</cp:lastPrinted>
  <dcterms:created xsi:type="dcterms:W3CDTF">2021-12-04T17:08:00Z</dcterms:created>
  <dcterms:modified xsi:type="dcterms:W3CDTF">2021-12-04T17:43:00Z</dcterms:modified>
</cp:coreProperties>
</file>